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书名：工会文教参考资料  第5集  怎样制订扫除文盲的计划</w:t>
      </w:r>
    </w:p>
    <w:p>
      <w:r>
        <w:t>作者：中华全国总工会西南办事处文教部编辑</w:t>
      </w:r>
    </w:p>
    <w:p>
      <w:r>
        <w:t>出版社：工人出版社</w:t>
      </w:r>
    </w:p>
    <w:p>
      <w:r>
        <w:t>出版日期：1951.11</w:t>
      </w:r>
    </w:p>
    <w:p>
      <w:r>
        <w:t>总页数：41</w:t>
      </w:r>
    </w:p>
    <w:p>
      <w:r>
        <w:t>更多请访问教客网: www.jiaokey.com</w:t>
      </w:r>
    </w:p>
    <w:p>
      <w:r>
        <w:t>工会文教参考资料  第5集  怎样制订扫除文盲的计划 评论地址：https://www.jiaokey.com/book/detail/11010805.html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