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书名：论劳动生产率与平均工资的增长速度的比例关系</w:t>
      </w:r>
    </w:p>
    <w:p>
      <w:r>
        <w:t>作者：尹世杰著</w:t>
      </w:r>
    </w:p>
    <w:p>
      <w:r>
        <w:t>出版社：武汉：湖北人民出版社</w:t>
      </w:r>
    </w:p>
    <w:p>
      <w:r>
        <w:t>出版日期：1958.07</w:t>
      </w:r>
    </w:p>
    <w:p>
      <w:r>
        <w:t>总页数：54</w:t>
      </w:r>
    </w:p>
    <w:p>
      <w:r>
        <w:t>更多请访问教客网: www.jiaokey.com</w:t>
      </w:r>
    </w:p>
    <w:p>
      <w:r>
        <w:t>论劳动生产率与平均工资的增长速度的比例关系 评论地址：https://www.jiaokey.com/book/detail/11010757.html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