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书名：苏联各民族友谊的伟大力量</w:t>
      </w:r>
    </w:p>
    <w:p>
      <w:r>
        <w:t>作者：（苏）维尔霍夫采夫（И.П.Верховцев）著；丁明铎译</w:t>
      </w:r>
    </w:p>
    <w:p>
      <w:r>
        <w:t>出版社：时代出版社</w:t>
      </w:r>
    </w:p>
    <w:p>
      <w:r>
        <w:t>出版日期：1956.06</w:t>
      </w:r>
    </w:p>
    <w:p>
      <w:r>
        <w:t>总页数：90</w:t>
      </w:r>
    </w:p>
    <w:p>
      <w:r>
        <w:t>更多请访问教客网: www.jiaokey.com</w:t>
      </w:r>
    </w:p>
    <w:p>
      <w:r>
        <w:t>苏联各民族友谊的伟大力量 评论地址：https://www.jiaokey.com/book/detail/11010692.html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