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书名：艺术发生与诗学智慧</w:t>
      </w:r>
    </w:p>
    <w:p>
      <w:r>
        <w:t>作者：洪申我著</w:t>
      </w:r>
    </w:p>
    <w:p>
      <w:r>
        <w:t>出版社：福州：福建教育出版社</w:t>
      </w:r>
    </w:p>
    <w:p>
      <w:r>
        <w:t>出版日期：2002.11</w:t>
      </w:r>
    </w:p>
    <w:p>
      <w:r>
        <w:t>总页数：276</w:t>
      </w:r>
    </w:p>
    <w:p>
      <w:r>
        <w:t>更多请访问教客网: www.jiaokey.com</w:t>
      </w:r>
    </w:p>
    <w:p>
      <w:r>
        <w:t>艺术发生与诗学智慧 评论地址：https://www.jiaokey.com/book/detail/11010101.html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