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金融实践中的理论思考  特区、创新、借鉴、形势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金融实践中的理论思考  特区、创新、借鉴、形势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本书出售、求购地址：https://www.jiaokey.com/book/detail/11009719.html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关键词搜索：https://www.jiaokey.com/tag/金融实践中的理论思考  特区、创新、借鉴、形势.html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