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路在脚下  商行风报告集  2</w:t>
      </w:r>
    </w:p>
    <w:p>
      <w:r>
        <w:rPr>
          <w:rFonts w:ascii="宋体" w:hAnsi="宋体" w:eastAsia="宋体"/>
          <w:sz w:val="24"/>
        </w:rPr>
        <w:t>孙枫，王骥主编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路在脚下  商行风报告集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孙枫，王骥主编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['路', '在', '脚下', ' ', ' ', '商行', '风', '报告', '集', ' ', ' ', '2']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本书出售、求购地址：https://www.jiaokey.com/book/detail/11009695.html</w:t>
      </w:r>
    </w:p>
    <w:p>
      <w:r>
        <w:t>更多相关图书推荐：https://www.jiaokey.com</w:t>
      </w:r>
    </w:p>
    <w:p>
      <w:r>
        <w:t>孙枫，王骥主编 其他作品：https://www.jiaokey.com/tag/孙枫，王骥主编.html</w:t>
      </w:r>
    </w:p>
    <w:p>
      <w:r>
        <w:t>关键词搜索：https://www.jiaokey.com/tag/['路', '在', '脚下', ' ', ' ', '商行', '风', '报告', '集', ' ', ' ', '2'].html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