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监务大事表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监务大事表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本书出售、求购地址：https://www.jiaokey.com/book/detail/11009504.html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监务大事表.html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