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洛夫与中国现代诗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洛夫与中国现代诗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本书出售、求购地址：https://www.jiaokey.com/book/detail/11008045.html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关键词搜索：https://www.jiaokey.com/tag/洛夫与中国现代诗.html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