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俄共  布  第十次代表大会及其过渡到新经济政策的决议的历史意义</w:t>
      </w:r>
    </w:p>
    <w:p>
      <w:r>
        <w:rPr>
          <w:rFonts w:ascii="宋体" w:hAnsi="宋体" w:eastAsia="宋体"/>
          <w:sz w:val="24"/>
        </w:rPr>
        <w:t>（苏）巴格里可夫（Б.Т.Багликов）著；李宝恒译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俄共  布  第十次代表大会及其过渡到新经济政策的决议的历史意义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（苏）巴格里可夫（Б.Т.Багликов）著；李宝恒译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本书出售、求购地址：https://www.jiaokey.com/book/detail/11006902.html</w:t>
      </w:r>
    </w:p>
    <w:p>
      <w:r>
        <w:t>更多相关图书推荐：https://www.jiaokey.com</w:t>
      </w:r>
    </w:p>
    <w:p>
      <w:r>
        <w:t>（苏）巴格里可夫（Б.Т.Багликов）著；李宝恒译 其他作品：https://www.jiaokey.com/tag/（苏）巴格里可夫（Б.Т.Багликов）著；李宝恒译.html</w:t>
      </w:r>
    </w:p>
    <w:p>
      <w:r>
        <w:t>新知识出版社 出版图书：https://www.jiaokey.com/tag/新知识出版社.html</w:t>
      </w:r>
    </w:p>
    <w:p>
      <w:r>
        <w:t>关键词搜索：https://www.jiaokey.com/tag/俄共  布  第十次代表大会及其过渡到新经济政策的决议的历史意义.html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