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列宁斯大林的苏联社会主义工业化计划及布尔什维克党为其实现而斗争</w:t>
      </w:r>
    </w:p>
    <w:p>
      <w:r>
        <w:rPr>
          <w:rFonts w:ascii="宋体" w:hAnsi="宋体" w:eastAsia="宋体"/>
          <w:sz w:val="24"/>
        </w:rPr>
        <w:t>纳德托切夫著；刘丕坤译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列宁斯大林的苏联社会主义工业化计划及布尔什维克党为其实现而斗争</w:t>
            </w:r>
          </w:p>
        </w:tc>
      </w:tr>
      <w:tr>
        <w:tc>
          <w:tcPr>
            <w:tcW w:type="dxa" w:w="4320"/>
          </w:tcPr>
          <w:p>
            <w:r>
              <w:t>作者</w:t>
            </w:r>
          </w:p>
        </w:tc>
        <w:tc>
          <w:tcPr>
            <w:tcW w:type="dxa" w:w="4320"/>
          </w:tcPr>
          <w:p>
            <w:r>
              <w:t>纳德托切夫著；刘丕坤译</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1953-12-01</w:t>
            </w:r>
          </w:p>
        </w:tc>
      </w:tr>
      <w:tr>
        <w:tc>
          <w:tcPr>
            <w:tcW w:type="dxa" w:w="4320"/>
          </w:tcPr>
          <w:p>
            <w:r>
              <w:t>页数</w:t>
            </w:r>
          </w:p>
        </w:tc>
        <w:tc>
          <w:tcPr>
            <w:tcW w:type="dxa" w:w="4320"/>
          </w:tcPr>
          <w:p>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本书出售、求购地址：https://www.jiaokey.com/book/detail/11006794.html</w:t>
      </w:r>
    </w:p>
    <w:p>
      <w:r>
        <w:t>更多相关图书推荐：https://www.jiaokey.com</w:t>
      </w:r>
    </w:p>
    <w:p>
      <w:r>
        <w:t>纳德托切夫著；刘丕坤译 其他作品：https://www.jiaokey.com/tag/纳德托切夫著；刘丕坤译.html</w:t>
      </w:r>
    </w:p>
    <w:p>
      <w:r>
        <w:t>关键词搜索：https://www.jiaokey.com/tag/列宁斯大林的苏联社会主义工业化计划及布尔什维克党为其实现而斗争.html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