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书名：科学与价值  科学的目的及其在科学争论中的作用</w:t>
      </w:r>
    </w:p>
    <w:p>
      <w:r>
        <w:t>作者：（美）劳u3000丹（Laudan，L.）著；殷正坤，张丽萍译</w:t>
      </w:r>
    </w:p>
    <w:p>
      <w:r>
        <w:t>出版社：福州：福建人民出版社</w:t>
      </w:r>
    </w:p>
    <w:p>
      <w:r>
        <w:t>出版日期：1989.07</w:t>
      </w:r>
    </w:p>
    <w:p>
      <w:r>
        <w:t>总页数：198</w:t>
      </w:r>
    </w:p>
    <w:p>
      <w:r>
        <w:t>更多请访问教客网: www.jiaokey.com</w:t>
      </w:r>
    </w:p>
    <w:p>
      <w:r>
        <w:t>科学与价值  科学的目的及其在科学争论中的作用 评论地址：https://www.jiaokey.com/book/detail/11006368.html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