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书名：谈判技巧  如何做一个精明的买主</w:t>
      </w:r>
    </w:p>
    <w:p>
      <w:r>
        <w:t>作者：（美）巴u3000洛（Barlow，C.W.），艾u3000森（Eisen，G.P.）著；柳晓华等译</w:t>
      </w:r>
    </w:p>
    <w:p>
      <w:r>
        <w:t>出版社：北京：煤炭工业出版社</w:t>
      </w:r>
    </w:p>
    <w:p>
      <w:r>
        <w:t>出版日期：1988.01</w:t>
      </w:r>
    </w:p>
    <w:p>
      <w:r>
        <w:t>总页数：162</w:t>
      </w:r>
    </w:p>
    <w:p>
      <w:r>
        <w:t>更多请访问教客网: www.jiaokey.com</w:t>
      </w:r>
    </w:p>
    <w:p>
      <w:r>
        <w:t>谈判技巧  如何做一个精明的买主 评论地址：https://www.jiaokey.com/book/detail/11004559.html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