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书名：线材、小型棒材精整</w:t>
      </w:r>
    </w:p>
    <w:p>
      <w:r>
        <w:t>作者：耿树林译</w:t>
      </w:r>
    </w:p>
    <w:p>
      <w:r>
        <w:t>出版社：北京：冶金工业出版社</w:t>
      </w:r>
    </w:p>
    <w:p>
      <w:r>
        <w:t>出版日期：1982.04</w:t>
      </w:r>
    </w:p>
    <w:p>
      <w:r>
        <w:t>总页数：136</w:t>
      </w:r>
    </w:p>
    <w:p>
      <w:r>
        <w:t>更多请访问教客网: www.jiaokey.com</w:t>
      </w:r>
    </w:p>
    <w:p>
      <w:r>
        <w:t>线材、小型棒材精整 评论地址：https://www.jiaokey.com/book/detail/11003896.html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