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书名：硬质合金生产原理</w:t>
      </w:r>
    </w:p>
    <w:p>
      <w:r>
        <w:t>作者：（苏）拉柯夫斯基（В.С.Раковский），（苏）安捷尔斯（Н.Р.Андерс）著；刘国钰等译</w:t>
      </w:r>
    </w:p>
    <w:p>
      <w:r>
        <w:t>出版社：北京：冶金工业出版社</w:t>
      </w:r>
    </w:p>
    <w:p>
      <w:r>
        <w:t>出版日期：1958.08</w:t>
      </w:r>
    </w:p>
    <w:p>
      <w:r>
        <w:t>总页数：198</w:t>
      </w:r>
    </w:p>
    <w:p>
      <w:r>
        <w:t>更多请访问教客网: www.jiaokey.com</w:t>
      </w:r>
    </w:p>
    <w:p>
      <w:r>
        <w:t>硬质合金生产原理 评论地址：https://www.jiaokey.com/book/detail/11003510.html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