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书名：典型金属矿床的成因及其构造环境</w:t>
      </w:r>
    </w:p>
    <w:p>
      <w:r>
        <w:t>作者：卢焕章等编著</w:t>
      </w:r>
    </w:p>
    <w:p>
      <w:r>
        <w:t>出版社：北京：地质出版社</w:t>
      </w:r>
    </w:p>
    <w:p>
      <w:r>
        <w:t>出版日期：1995.10</w:t>
      </w:r>
    </w:p>
    <w:p>
      <w:r>
        <w:t>总页数：275</w:t>
      </w:r>
    </w:p>
    <w:p>
      <w:r>
        <w:t>更多请访问教客网: www.jiaokey.com</w:t>
      </w:r>
    </w:p>
    <w:p>
      <w:r>
        <w:t>典型金属矿床的成因及其构造环境 评论地址：https://www.jiaokey.com/book/detail/11003247.html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