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质量认证咨询手册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质量认证咨询手册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本书出售、求购地址：https://www.jiaokey.com/book/detail/10997642.html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关键词搜索：https://www.jiaokey.com/tag/质量认证咨询手册.html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