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十万个为什么  人体奥妙</w:t>
      </w:r>
    </w:p>
    <w:p>
      <w:r>
        <w:rPr>
          <w:rFonts w:ascii="宋体" w:hAnsi="宋体" w:eastAsia="宋体"/>
          <w:sz w:val="24"/>
        </w:rPr>
        <w:t>胡屹，李江萍编著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十万个为什么  人体奥妙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胡屹，李江萍编著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本书出售、求购地址：https://www.jiaokey.com/book/detail/10996253.html</w:t>
      </w:r>
    </w:p>
    <w:p>
      <w:r>
        <w:t>更多相关图书推荐：https://www.jiaokey.com</w:t>
      </w:r>
    </w:p>
    <w:p>
      <w:r>
        <w:t>胡屹，李江萍编著 其他作品：https://www.jiaokey.com/tag/胡屹，李江萍编著.html</w:t>
      </w:r>
    </w:p>
    <w:p>
      <w:r>
        <w:t>合肥：安徽美术出版社 出版图书：https://www.jiaokey.com/tag/合肥：安徽美术出版社.html</w:t>
      </w:r>
    </w:p>
    <w:p>
      <w:r>
        <w:t>关键词搜索：https://www.jiaokey.com/tag/十万个为什么  人体奥妙.html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