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侵权行为卷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侵权行为卷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本书出售、求购地址：https://www.jiaokey.com/book/detail/10995937.html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侵权行为卷.html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