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书名：矿井基本巷道和准备巷道掘进工读本</w:t>
      </w:r>
    </w:p>
    <w:p>
      <w:r>
        <w:t>作者:（苏）巴露纳克扬（Р.Г.Паррунакян），（苏）赫拉姆佐夫（С.М.Храмцов）著；刘立达，郝乃毓译</w:t>
      </w:r>
    </w:p>
    <w:p>
      <w:r>
        <w:t>出版社:北京：燃料工业出版社</w:t>
      </w:r>
    </w:p>
    <w:p>
      <w:r>
        <w:t>出版日期：1955.10</w:t>
      </w:r>
    </w:p>
    <w:p>
      <w:r>
        <w:t>总页数：200</w:t>
      </w:r>
    </w:p>
    <w:p>
      <w:r>
        <w:t>更多请访问教客网:www.jiaokey.com</w:t>
      </w:r>
    </w:p>
    <w:p>
      <w:r>
        <w:t>矿井基本巷道和准备巷道掘进工读本评论地址：https://www.jiaokey.com/book/detail/10995626.html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