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建筑设计规范条文说明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建筑设计规范条文说明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《建筑设计管理》编辑部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本书出售、求购地址：https://www.jiaokey.com/book/detail/10995441.html</w:t>
      </w:r>
    </w:p>
    <w:p>
      <w:r>
        <w:t>更多相关图书推荐：https://www.jiaokey.com</w:t>
      </w:r>
    </w:p>
    <w:p>
      <w:r>
        <w:t>《建筑设计管理》编辑部 出版图书：https://www.jiaokey.com/tag/《建筑设计管理》编辑部.html</w:t>
      </w:r>
    </w:p>
    <w:p>
      <w:r>
        <w:t>关键词搜索：https://www.jiaokey.com/tag/建筑设计规范条文说明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