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书名：对青年深层思想理论问题的若干思考  关于当代中国社会之走向</w:t>
      </w:r>
    </w:p>
    <w:p>
      <w:r>
        <w:t>作者：桑志达，金同康主编</w:t>
      </w:r>
    </w:p>
    <w:p>
      <w:r>
        <w:t>出版社：上海：上海交通大学出版社</w:t>
      </w:r>
    </w:p>
    <w:p>
      <w:r>
        <w:t>出版日期：1991.07</w:t>
      </w:r>
    </w:p>
    <w:p>
      <w:r>
        <w:t>总页数：248</w:t>
      </w:r>
    </w:p>
    <w:p>
      <w:r>
        <w:t>更多请访问教客网: www.jiaokey.com</w:t>
      </w:r>
    </w:p>
    <w:p>
      <w:r>
        <w:t>对青年深层思想理论问题的若干思考  关于当代中国社会之走向 评论地址：https://www.jiaokey.com/book/detail/10992992.html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