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书名：室内照明和视觉环境实用法规 澳大利亚标准协会 AS1680-1976</w:t>
      </w:r>
    </w:p>
    <w:p>
      <w:r>
        <w:t>作者：厐蕴凡，张立京译</w:t>
      </w:r>
    </w:p>
    <w:p>
      <w:r>
        <w:t>出版社：</w:t>
      </w:r>
    </w:p>
    <w:p>
      <w:r>
        <w:t>出版日期：1986.05</w:t>
      </w:r>
    </w:p>
    <w:p>
      <w:r>
        <w:t>总页数：135</w:t>
      </w:r>
    </w:p>
    <w:p>
      <w:r>
        <w:t>更多请访问教客网: www.jiaokey.com</w:t>
      </w:r>
    </w:p>
    <w:p>
      <w:r>
        <w:t>室内照明和视觉环境实用法规 澳大利亚标准协会 AS1680-1976 评论地址：https://www.jiaokey.com/book/detail/10992573.html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