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书名：城市规划编制办法建设项目选址规划管理办法</w:t>
      </w:r>
    </w:p>
    <w:p>
      <w:r>
        <w:t>作者：建设部城市规划司编印</w:t>
      </w:r>
    </w:p>
    <w:p>
      <w:r>
        <w:t>出版社：北京：群众出版社</w:t>
      </w:r>
    </w:p>
    <w:p>
      <w:r>
        <w:t>出版日期：1992.01</w:t>
      </w:r>
    </w:p>
    <w:p>
      <w:r>
        <w:t>总页数：17</w:t>
      </w:r>
    </w:p>
    <w:p>
      <w:r>
        <w:t>更多请访问教客网: www.jiaokey.com</w:t>
      </w:r>
    </w:p>
    <w:p>
      <w:r>
        <w:t>城市规划编制办法建设项目选址规划管理办法 评论地址：https://www.jiaokey.com/book/detail/10991717.html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