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苏菲娅的春天</w:t>
      </w:r>
    </w:p>
    <w:p>
      <w:r>
        <w:rPr>
          <w:rFonts w:ascii="宋体" w:hAnsi="宋体" w:eastAsia="宋体"/>
          <w:sz w:val="24"/>
        </w:rPr>
        <w:t>萧根楚柯夫著 陈文筼译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苏菲娅的春天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萧根楚柯夫著 陈文筼译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本书出售、求购地址：https://www.jiaokey.com/book/detail/10989938.html</w:t>
      </w:r>
    </w:p>
    <w:p>
      <w:r>
        <w:t>更多相关图书推荐：https://www.jiaokey.com</w:t>
      </w:r>
    </w:p>
    <w:p>
      <w:r>
        <w:t>萧根楚柯夫著 陈文筼译 其他作品：https://www.jiaokey.com/tag/萧根楚柯夫著 陈文筼译.html</w:t>
      </w:r>
    </w:p>
    <w:p>
      <w:r>
        <w:t>关键词搜索：https://www.jiaokey.com/tag/苏菲娅的春天.html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