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书名：百年新儒林  当代新儒学八大家论略</w:t>
      </w:r>
    </w:p>
    <w:p>
      <w:r>
        <w:t>作者：黄克剑著</w:t>
      </w:r>
    </w:p>
    <w:p>
      <w:r>
        <w:t>出版社：北京：中国青年出版社</w:t>
      </w:r>
    </w:p>
    <w:p>
      <w:r>
        <w:t>出版日期：2000.05</w:t>
      </w:r>
    </w:p>
    <w:p>
      <w:r>
        <w:t>总页数：417</w:t>
      </w:r>
    </w:p>
    <w:p>
      <w:r>
        <w:t>更多请访问教客网: www.jiaokey.com</w:t>
      </w:r>
    </w:p>
    <w:p>
      <w:r>
        <w:t>百年新儒林  当代新儒学八大家论略 评论地址：https://www.jiaokey.com/book/detail/10988633.html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