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第12卷  1998年第3号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第12卷  1998年第3号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本书出售、求购地址：https://www.jiaokey.com/book/detail/10988609.html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第12卷  1998年第3号.html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