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一个伟大的队长</w:t>
      </w:r>
    </w:p>
    <w:p>
      <w:r>
        <w:rPr>
          <w:rFonts w:ascii="宋体" w:hAnsi="宋体" w:eastAsia="宋体"/>
          <w:sz w:val="24"/>
        </w:rPr>
        <w:t>G·特楞约夫著；芳信译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一个伟大的队长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G·特楞约夫著；芳信译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本书出售、求购地址：https://www.jiaokey.com/book/detail/10988382.html</w:t>
      </w:r>
    </w:p>
    <w:p>
      <w:r>
        <w:t>更多相关图书推荐：https://www.jiaokey.com</w:t>
      </w:r>
    </w:p>
    <w:p>
      <w:r>
        <w:t>G·特楞约夫著；芳信译 其他作品：https://www.jiaokey.com/tag/G·特楞约夫著；芳信译.html</w:t>
      </w:r>
    </w:p>
    <w:p>
      <w:r>
        <w:t>关键词搜索：https://www.jiaokey.com/tag/一个伟大的队长.html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