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书名：塑料门窗制造新技术</w:t>
      </w:r>
    </w:p>
    <w:p>
      <w:r>
        <w:t>作者：王亚明，申长雨主编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总页数：229</w:t>
      </w:r>
    </w:p>
    <w:p>
      <w:r>
        <w:t>更多请访问教客网: www.jiaokey.com</w:t>
      </w:r>
    </w:p>
    <w:p>
      <w:r>
        <w:t>塑料门窗制造新技术 评论地址：https://www.jiaokey.com/book/detail/10988203.html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