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2001年  第4辑  总第50辑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2001年  第4辑  总第50辑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本书出售、求购地址：https://www.jiaokey.com/book/detail/10988092.html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2001年  第4辑  总第50辑.html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