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书名：西方美学通史  第2卷  中世纪文艺复兴美学</w:t>
      </w:r>
    </w:p>
    <w:p>
      <w:r>
        <w:t>作者：蒋孔阳，朱立元主编；陆扬著</w:t>
      </w:r>
    </w:p>
    <w:p>
      <w:r>
        <w:t>出版社：上海：上海文艺出版社</w:t>
      </w:r>
    </w:p>
    <w:p>
      <w:r>
        <w:t>出版日期：1999.10</w:t>
      </w:r>
    </w:p>
    <w:p>
      <w:r>
        <w:t>总页数：590</w:t>
      </w:r>
    </w:p>
    <w:p>
      <w:r>
        <w:t>更多请访问教客网: www.jiaokey.com</w:t>
      </w:r>
    </w:p>
    <w:p>
      <w:r>
        <w:t>西方美学通史  第2卷  中世纪文艺复兴美学 评论地址：https://www.jiaokey.com/book/detail/10988063.html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