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书名：商标法之理论与实务</w:t>
      </w:r>
    </w:p>
    <w:p>
      <w:r>
        <w:t>作者：李茂堂著</w:t>
      </w:r>
    </w:p>
    <w:p>
      <w:r>
        <w:t>出版社：台北立信印刷公司</w:t>
      </w:r>
    </w:p>
    <w:p>
      <w:r>
        <w:t>出版日期：1978.11</w:t>
      </w:r>
    </w:p>
    <w:p>
      <w:r>
        <w:t>总页数：593</w:t>
      </w:r>
    </w:p>
    <w:p>
      <w:r>
        <w:t>更多请访问教客网: www.jiaokey.com</w:t>
      </w:r>
    </w:p>
    <w:p>
      <w:r>
        <w:t>商标法之理论与实务 评论地址：https://www.jiaokey.com/book/detail/10987754.html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