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书名：二盖一进局体系</w:t>
      </w:r>
    </w:p>
    <w:p>
      <w:r>
        <w:t>作者：（美）哈u3000代（Hardy，M.）著；叶家骏，朱u3000成译</w:t>
      </w:r>
    </w:p>
    <w:p>
      <w:r>
        <w:t>出版社：北京：人民体育出版社</w:t>
      </w:r>
    </w:p>
    <w:p>
      <w:r>
        <w:t>出版日期：1988.02</w:t>
      </w:r>
    </w:p>
    <w:p>
      <w:r>
        <w:t>总页数：215</w:t>
      </w:r>
    </w:p>
    <w:p>
      <w:r>
        <w:t>更多请访问教客网: www.jiaokey.com</w:t>
      </w:r>
    </w:p>
    <w:p>
      <w:r>
        <w:t>二盖一进局体系 评论地址：https://www.jiaokey.com/book/detail/10986423.html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