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书名：两性怎样相亲相爱</w:t>
      </w:r>
    </w:p>
    <w:p>
      <w:r>
        <w:t>作者：李玉鹏，李延君著</w:t>
      </w:r>
    </w:p>
    <w:p>
      <w:r>
        <w:t>出版社：牡丹江：黑龙江朝鲜民族出版社</w:t>
      </w:r>
    </w:p>
    <w:p>
      <w:r>
        <w:t>出版日期：1989.10</w:t>
      </w:r>
    </w:p>
    <w:p>
      <w:r>
        <w:t>总页数：351</w:t>
      </w:r>
    </w:p>
    <w:p>
      <w:r>
        <w:t>更多请访问教客网: www.jiaokey.com</w:t>
      </w:r>
    </w:p>
    <w:p>
      <w:r>
        <w:t>两性怎样相亲相爱 评论地址：https://www.jiaokey.com/book/detail/10985966.html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