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大学英语考试教程  综合分册</w:t>
      </w:r>
    </w:p>
    <w:p>
      <w:r>
        <w:rPr>
          <w:rFonts w:ascii="宋体" w:hAnsi="宋体" w:eastAsia="宋体"/>
          <w:sz w:val="24"/>
        </w:rPr>
        <w:t>根据教育部最新考试大纲调整范围编写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大学英语考试教程  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根据教育部最新考试大纲调整范围编写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本书出售、求购地址：https://www.jiaokey.com/book/detail/10985110.html</w:t>
      </w:r>
    </w:p>
    <w:p>
      <w:r>
        <w:t>更多相关图书推荐：https://www.jiaokey.com</w:t>
      </w:r>
    </w:p>
    <w:p>
      <w:r>
        <w:t>根据教育部最新考试大纲调整范围编写 其他作品：https://www.jiaokey.com/tag/根据教育部最新考试大纲调整范围编写.html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关键词搜索：https://www.jiaokey.com/tag/大学英语考试教程  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