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香港经济问题初探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本书出售、求购地址：https://www.jiaokey.com/book/detail/10984275.html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关键词搜索：https://www.jiaokey.com/tag/香港经济问题初探.html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