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英语语法疑难问题解答 附：英语基础语法</w:t>
      </w:r>
    </w:p>
    <w:p>
      <w:r>
        <w:rPr>
          <w:rFonts w:ascii="宋体" w:hAnsi="宋体" w:eastAsia="宋体"/>
          <w:sz w:val="24"/>
        </w:rPr>
        <w:t>张儒林 杨志恒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英语语法疑难问题解答 附：英语基础语法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张儒林 杨志恒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本书出售、求购地址：https://www.jiaokey.com/book/detail/10984063.html</w:t>
      </w:r>
    </w:p>
    <w:p>
      <w:r>
        <w:t>更多相关图书推荐：https://www.jiaokey.com</w:t>
      </w:r>
    </w:p>
    <w:p>
      <w:r>
        <w:t>张儒林 杨志恒 其他作品：https://www.jiaokey.com/tag/张儒林 杨志恒.html</w:t>
      </w:r>
    </w:p>
    <w:p>
      <w:r>
        <w:t>关键词搜索：https://www.jiaokey.com/tag/英语语法疑难问题解答 附：英语基础语法.html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