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书名：旧屋翻新事件书</w:t>
      </w:r>
    </w:p>
    <w:p>
      <w:r>
        <w:t>作者：麦浩斯编辑部编著</w:t>
      </w:r>
    </w:p>
    <w:p>
      <w:r>
        <w:t>出版社：汕头：汕头大学出版社</w:t>
      </w:r>
    </w:p>
    <w:p>
      <w:r>
        <w:t>出版日期：2003.01</w:t>
      </w:r>
    </w:p>
    <w:p>
      <w:r>
        <w:t>总页数：182</w:t>
      </w:r>
    </w:p>
    <w:p>
      <w:r>
        <w:t>更多请访问教客网: www.jiaokey.com</w:t>
      </w:r>
    </w:p>
    <w:p>
      <w:r>
        <w:t>旧屋翻新事件书 评论地址：https://www.jiaokey.com/book/detail/10983054.html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