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书名：拉汉鱼类名称</w:t>
      </w:r>
    </w:p>
    <w:p>
      <w:r>
        <w:t>作者：江苏省海洋水产研究所，江苏省水产学会等编</w:t>
      </w:r>
    </w:p>
    <w:p>
      <w:r>
        <w:t>出版社：南京：南京大学出版社</w:t>
      </w:r>
    </w:p>
    <w:p>
      <w:r>
        <w:t>出版日期：1990.10</w:t>
      </w:r>
    </w:p>
    <w:p>
      <w:r>
        <w:t>总页数：362</w:t>
      </w:r>
    </w:p>
    <w:p>
      <w:r>
        <w:t>更多请访问教客网: www.jiaokey.com</w:t>
      </w:r>
    </w:p>
    <w:p>
      <w:r>
        <w:t>拉汉鱼类名称 评论地址：https://www.jiaokey.com/book/detail/10981456.html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