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海洋微生物学  深海</w:t>
      </w:r>
    </w:p>
    <w:p>
      <w:r>
        <w:rPr>
          <w:rFonts w:ascii="宋体" w:hAnsi="宋体" w:eastAsia="宋体"/>
          <w:sz w:val="24"/>
        </w:rPr>
        <w:t>（苏）克里斯，А.Е.著；孙国玉，李世珍译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海洋微生物学  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（苏）克里斯，А.Е.著；孙国玉，李世珍译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本书出售、求购地址：https://www.jiaokey.com/book/detail/10981389.html</w:t>
      </w:r>
    </w:p>
    <w:p>
      <w:r>
        <w:t>更多相关图书推荐：https://www.jiaokey.com</w:t>
      </w:r>
    </w:p>
    <w:p>
      <w:r>
        <w:t>（苏）克里斯，А.Е.著；孙国玉，李世珍译 其他作品：https://www.jiaokey.com/tag/（苏）克里斯，А.Е.著；孙国玉，李世珍译.html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关键词搜索：https://www.jiaokey.com/tag/海洋微生物学  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