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书名：临汾地裂缝的成因及发育环境研究</w:t>
      </w:r>
    </w:p>
    <w:p>
      <w:r>
        <w:t>作者：姜振泉等著</w:t>
      </w:r>
    </w:p>
    <w:p>
      <w:r>
        <w:t>出版社：徐州：中国矿业大学出版社</w:t>
      </w:r>
    </w:p>
    <w:p>
      <w:r>
        <w:t>出版日期：1999.03</w:t>
      </w:r>
    </w:p>
    <w:p>
      <w:r>
        <w:t>总页数：96</w:t>
      </w:r>
    </w:p>
    <w:p>
      <w:r>
        <w:t>更多请访问教客网: www.jiaokey.com</w:t>
      </w:r>
    </w:p>
    <w:p>
      <w:r>
        <w:t>临汾地裂缝的成因及发育环境研究 评论地址：https://www.jiaokey.com/book/detail/10980552.html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