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苏联中学俄语形态学教学  教师参考书</w:t>
      </w:r>
    </w:p>
    <w:p>
      <w:r>
        <w:rPr>
          <w:rFonts w:ascii="宋体" w:hAnsi="宋体" w:eastAsia="宋体"/>
          <w:sz w:val="24"/>
        </w:rPr>
        <w:t>普罗柯波维奇，波斯别洛夫著；哈尔滨外国语学院编译室译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苏联中学俄语形态学教学  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普罗柯波维奇，波斯别洛夫著；哈尔滨外国语学院编译室译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本书出售、求购地址：https://www.jiaokey.com/book/detail/10978519.html</w:t>
      </w:r>
    </w:p>
    <w:p>
      <w:r>
        <w:t>更多相关图书推荐：https://www.jiaokey.com</w:t>
      </w:r>
    </w:p>
    <w:p>
      <w:r>
        <w:t>普罗柯波维奇，波斯别洛夫著；哈尔滨外国语学院编译室译 其他作品：https://www.jiaokey.com/tag/普罗柯波维奇，波斯别洛夫著；哈尔滨外国语学院编译室译.html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关键词搜索：https://www.jiaokey.com/tag/苏联中学俄语形态学教学  教师参考书.html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