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书名：农村电网经济运行与信息处理技术</w:t>
      </w:r>
    </w:p>
    <w:p>
      <w:r>
        <w:t>作者：刘恒赤，董表民主编</w:t>
      </w:r>
    </w:p>
    <w:p>
      <w:r>
        <w:t>出版社：北京：机械工业出版社</w:t>
      </w:r>
    </w:p>
    <w:p>
      <w:r>
        <w:t>出版日期：1998.04</w:t>
      </w:r>
    </w:p>
    <w:p>
      <w:r>
        <w:t>总页数：159</w:t>
      </w:r>
    </w:p>
    <w:p>
      <w:r>
        <w:t>更多请访问教客网: www.jiaokey.com</w:t>
      </w:r>
    </w:p>
    <w:p>
      <w:r>
        <w:t>农村电网经济运行与信息处理技术 评论地址：https://www.jiaokey.com/book/detail/10977827.html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