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书名：建筑体型与抗震设计</w:t>
      </w:r>
    </w:p>
    <w:p>
      <w:r>
        <w:t>作者：（美）阿诺德（Arnold，C.），（美）里塞曼（Reitherman，R.）著；何广麟，何广汉译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建筑体型与抗震设计 评论地址：https://www.jiaokey.com/book/detail/10977773.html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