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书名：中国刑法教学案例评析</w:t>
      </w:r>
    </w:p>
    <w:p>
      <w:r>
        <w:t>作者：梁华仁，张泗汉主编；李永君等撰稿</w:t>
      </w:r>
    </w:p>
    <w:p>
      <w:r>
        <w:t>出版社：北京：中国政法大学出版社</w:t>
      </w:r>
    </w:p>
    <w:p>
      <w:r>
        <w:t>出版日期：1995.01</w:t>
      </w:r>
    </w:p>
    <w:p>
      <w:r>
        <w:t>总页数：289</w:t>
      </w:r>
    </w:p>
    <w:p>
      <w:r>
        <w:t>更多请访问教客网: www.jiaokey.com</w:t>
      </w:r>
    </w:p>
    <w:p>
      <w:r>
        <w:t>中国刑法教学案例评析 评论地址：https://www.jiaokey.com/book/detail/10976859.html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