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书名：地下水流动原理</w:t>
      </w:r>
    </w:p>
    <w:p>
      <w:r>
        <w:t>作者：（荷）维儒耶特著；刘福声，赵宝璋，谢安周译</w:t>
      </w:r>
    </w:p>
    <w:p>
      <w:r>
        <w:t>出版社：华北水利水电学院；北京研究生部科技情报室</w:t>
      </w:r>
    </w:p>
    <w:p>
      <w:r>
        <w:t>出版日期：1983.09</w:t>
      </w:r>
    </w:p>
    <w:p>
      <w:r>
        <w:t>总页数：179</w:t>
      </w:r>
    </w:p>
    <w:p>
      <w:r>
        <w:t>更多请访问教客网: www.jiaokey.com</w:t>
      </w:r>
    </w:p>
    <w:p>
      <w:r>
        <w:t>地下水流动原理 评论地址：https://www.jiaokey.com/book/detail/10975794.html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