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中国普通高等学校本科专业设置大全：1999年版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中国普通高等学校本科专业设置大全：1999年版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本书出售、求购地址：https://www.jiaokey.com/book/detail/10975564.html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关键词搜索：https://www.jiaokey.com/tag/中国普通高等学校本科专业设置大全：1999年版.html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