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书名：怎样赢得友谊并影响他人</w:t>
      </w:r>
    </w:p>
    <w:p>
      <w:r>
        <w:t>作者：（美）卡内基（Carnegie，D.）著；卢丹怀等译</w:t>
      </w:r>
    </w:p>
    <w:p>
      <w:r>
        <w:t>出版社：宝文堂书店</w:t>
      </w:r>
    </w:p>
    <w:p>
      <w:r>
        <w:t>出版日期：1988.12</w:t>
      </w:r>
    </w:p>
    <w:p>
      <w:r>
        <w:t>总页数：352</w:t>
      </w:r>
    </w:p>
    <w:p>
      <w:r>
        <w:t>更多请访问教客网: www.jiaokey.com</w:t>
      </w:r>
    </w:p>
    <w:p>
      <w:r>
        <w:t>怎样赢得友谊并影响他人 评论地址：https://www.jiaokey.com/book/detail/10973718.html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