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江恩理论与中国历法  股票市场波动法则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江恩理论与中国历法  股票市场波动法则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本书出售、求购地址：https://www.jiaokey.com/book/detail/10972881.html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关键词搜索：https://www.jiaokey.com/tag/江恩理论与中国历法  股票市场波动法则.html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