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书名：姜妙香唱腔选集</w:t>
      </w:r>
    </w:p>
    <w:p>
      <w:r>
        <w:t>作者：黄定编订；张正治记谱</w:t>
      </w:r>
    </w:p>
    <w:p>
      <w:r>
        <w:t>出版社：北京：人民音乐出版社</w:t>
      </w:r>
    </w:p>
    <w:p>
      <w:r>
        <w:t>出版日期：1997.08</w:t>
      </w:r>
    </w:p>
    <w:p>
      <w:r>
        <w:t>总页数：158</w:t>
      </w:r>
    </w:p>
    <w:p>
      <w:r>
        <w:t>更多请访问教客网: www.jiaokey.com</w:t>
      </w:r>
    </w:p>
    <w:p>
      <w:r>
        <w:t>姜妙香唱腔选集 评论地址：https://www.jiaokey.com/book/detail/10972402.html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