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书名：昆重春秋  昆明重型机器厂发展史</w:t>
      </w:r>
    </w:p>
    <w:p>
      <w:r>
        <w:t>作者：柏兴礼，姜恒雄主编；《昆重春秋》编委会编</w:t>
      </w:r>
    </w:p>
    <w:p>
      <w:r>
        <w:t>出版社：北京：企业管理出版社</w:t>
      </w:r>
    </w:p>
    <w:p>
      <w:r>
        <w:t>出版日期：1993.05</w:t>
      </w:r>
    </w:p>
    <w:p>
      <w:r>
        <w:t>总页数：469</w:t>
      </w:r>
    </w:p>
    <w:p>
      <w:r>
        <w:t>更多请访问教客网: www.jiaokey.com</w:t>
      </w:r>
    </w:p>
    <w:p>
      <w:r>
        <w:t>昆重春秋  昆明重型机器厂发展史 评论地址：https://www.jiaokey.com/book/detail/10970289.html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